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86" w:rsidRDefault="004171C2" w:rsidP="000A331B">
      <w:pPr>
        <w:spacing w:after="0"/>
        <w:jc w:val="center"/>
        <w:rPr>
          <w:rFonts w:ascii="Times New Roman" w:hAnsi="Times New Roman" w:cs="Times New Roman" w:hint="eastAsia"/>
          <w:b/>
          <w:color w:val="222222"/>
          <w:sz w:val="24"/>
          <w:szCs w:val="24"/>
          <w:lang w:val="en"/>
        </w:rPr>
      </w:pPr>
      <w:r w:rsidRPr="00422CB4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North Korea Accelerating Economic Reforms</w:t>
      </w:r>
      <w:proofErr w:type="gramStart"/>
      <w:r w:rsidR="00176406" w:rsidRPr="00422CB4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?</w:t>
      </w:r>
      <w:r w:rsidRPr="00422CB4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:</w:t>
      </w:r>
      <w:proofErr w:type="gramEnd"/>
    </w:p>
    <w:p w:rsidR="000A331B" w:rsidRPr="00422CB4" w:rsidRDefault="00176406" w:rsidP="000A331B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22CB4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Wage and Prices to be Self-Regulated</w:t>
      </w:r>
    </w:p>
    <w:p w:rsidR="00BB7386" w:rsidRDefault="00176406" w:rsidP="000A331B">
      <w:pPr>
        <w:spacing w:after="0"/>
        <w:rPr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North Korea appears to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be pushing for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internal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economic improvement measures. </w:t>
      </w:r>
      <w:proofErr w:type="spellStart"/>
      <w:r w:rsid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Chos</w:t>
      </w:r>
      <w:r w:rsidR="00BB7386">
        <w:rPr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  <w:t>u</w:t>
      </w:r>
      <w:r w:rsid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n</w:t>
      </w:r>
      <w:proofErr w:type="spellEnd"/>
      <w:r w:rsid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Sinbo</w:t>
      </w:r>
      <w:proofErr w:type="spellEnd"/>
      <w:r w:rsidR="006E7D9E" w:rsidRP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BB7386" w:rsidRP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pro-North Korean newspaper in Japan, released an article on </w:t>
      </w:r>
      <w:r w:rsidR="000A331B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November 6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that discussed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various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performance-enhancing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management and operational changes that took place at the </w:t>
      </w:r>
      <w:r w:rsidR="006E7D9E" w:rsidRP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>Pyongyang Essential Foodstuff Factory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A331B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this year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0A331B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</w:p>
    <w:p w:rsidR="00BB7386" w:rsidRDefault="000A331B" w:rsidP="000A331B">
      <w:pPr>
        <w:spacing w:after="0"/>
        <w:rPr>
          <w:rFonts w:ascii="Times New Roman" w:hAnsi="Times New Roman" w:cs="Times New Roman" w:hint="eastAsia"/>
          <w:i/>
          <w:color w:val="222222"/>
          <w:sz w:val="24"/>
          <w:szCs w:val="24"/>
          <w:lang w:val="en"/>
        </w:rPr>
      </w:pPr>
      <w:proofErr w:type="spellStart"/>
      <w:r w:rsidRP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Chosun</w:t>
      </w:r>
      <w:proofErr w:type="spellEnd"/>
      <w:r w:rsidRP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Pr="006E7D9E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Sinbo</w:t>
      </w:r>
      <w:proofErr w:type="spellEnd"/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referred to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Kim Jong Un</w:t>
      </w:r>
      <w:r w:rsidR="006E7D9E">
        <w:rPr>
          <w:rFonts w:ascii="Times New Roman" w:hAnsi="Times New Roman" w:cs="Times New Roman"/>
          <w:color w:val="222222"/>
          <w:sz w:val="24"/>
          <w:szCs w:val="24"/>
          <w:lang w:val="en"/>
        </w:rPr>
        <w:t>’s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speech made last March at the plenary meeting of the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C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entral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C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ommittee of the Workers’ Party about improving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economic management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named the recent changes at the food factory as a pilot project for this purpose. The news </w:t>
      </w:r>
      <w:r w:rsidR="0044759A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article 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>added</w:t>
      </w:r>
      <w:r w:rsidR="0044759A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44759A">
        <w:rPr>
          <w:rFonts w:ascii="Times New Roman" w:hAnsi="Times New Roman" w:cs="Times New Roman"/>
          <w:color w:val="222222"/>
          <w:sz w:val="24"/>
          <w:szCs w:val="24"/>
          <w:lang w:val="en"/>
        </w:rPr>
        <w:t>that</w:t>
      </w:r>
      <w:r w:rsidR="0044759A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</w:t>
      </w:r>
      <w:r w:rsid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>There are studies to bring fundamental changes in economic management and specific me</w:t>
      </w:r>
      <w:r w:rsidR="0043769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asures are being made to turn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this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into a reality.” 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>The main systemic change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made at the </w:t>
      </w:r>
      <w:r w:rsidR="00312846" w:rsidRPr="002F7A78">
        <w:rPr>
          <w:rFonts w:ascii="Times New Roman" w:hAnsi="Times New Roman" w:cs="Times New Roman"/>
          <w:color w:val="222222"/>
          <w:sz w:val="24"/>
          <w:szCs w:val="24"/>
          <w:lang w:val="en"/>
        </w:rPr>
        <w:t>Pyongyang Essential Foodstuff Factory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>w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ere the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increase in autonomy of the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company and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the enforcement of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wage differential </w:t>
      </w:r>
      <w:r w:rsidR="0043769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based on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performance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>Based on the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principle of 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cost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compensation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prices of products produced with </w:t>
      </w:r>
      <w:r w:rsidR="00312846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raw material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 at the factory may 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be 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>freely</w:t>
      </w:r>
      <w:r w:rsidR="00312846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adjust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>ed</w:t>
      </w:r>
      <w:r w:rsidR="00312846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12846">
        <w:rPr>
          <w:rFonts w:ascii="Times New Roman" w:hAnsi="Times New Roman" w:cs="Times New Roman"/>
          <w:color w:val="222222"/>
          <w:sz w:val="24"/>
          <w:szCs w:val="24"/>
          <w:lang w:val="en"/>
        </w:rPr>
        <w:t>after consulting with the state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news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article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further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explained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that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>“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principle of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socialist distribution 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a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simple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system of distributing as much as you earn and </w:t>
      </w:r>
      <w:r w:rsidR="007D7772"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the cost of living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is determined by </w:t>
      </w:r>
      <w:r w:rsidR="007D7772">
        <w:rPr>
          <w:rFonts w:ascii="Times New Roman" w:hAnsi="Times New Roman" w:cs="Times New Roman"/>
          <w:color w:val="222222"/>
          <w:sz w:val="24"/>
          <w:szCs w:val="24"/>
        </w:rPr>
        <w:t>labor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productivity</w:t>
      </w:r>
      <w:r w:rsidR="007D7772">
        <w:rPr>
          <w:rFonts w:ascii="Times New Roman" w:hAnsi="Times New Roman" w:cs="Times New Roman"/>
          <w:color w:val="222222"/>
          <w:sz w:val="24"/>
          <w:szCs w:val="24"/>
        </w:rPr>
        <w:t xml:space="preserve">.”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It also reported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that </w:t>
      </w:r>
      <w:r w:rsidR="007D7772">
        <w:rPr>
          <w:rFonts w:ascii="Times New Roman" w:hAnsi="Times New Roman" w:cs="Times New Roman"/>
          <w:color w:val="222222"/>
          <w:sz w:val="24"/>
          <w:szCs w:val="24"/>
          <w:lang w:val="en"/>
        </w:rPr>
        <w:t>some of the employe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es</w:t>
      </w:r>
      <w:r w:rsid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>’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wages 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increased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. S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uch news is like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ly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intended to advertise to the outside world about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North K</w:t>
      </w:r>
      <w:r w:rsid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>o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rea</w:t>
      </w:r>
      <w:r w:rsidR="00BB7386">
        <w:rPr>
          <w:rFonts w:ascii="Times New Roman" w:hAnsi="Times New Roman" w:cs="Times New Roman"/>
          <w:color w:val="222222"/>
          <w:sz w:val="24"/>
          <w:szCs w:val="24"/>
          <w:lang w:val="en"/>
        </w:rPr>
        <w:t>’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s 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changing domestic economic policies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North Korean economic journal </w:t>
      </w:r>
      <w:proofErr w:type="spellStart"/>
      <w:r w:rsidR="004C5F2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Kyongje</w:t>
      </w:r>
      <w:proofErr w:type="spellEnd"/>
      <w:r w:rsidR="004C5F2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4C5F2A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Yongu</w:t>
      </w:r>
      <w:proofErr w:type="spellEnd"/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has 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also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been 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increasingly reporting on the priniciple of distribution based on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economic performance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. In the recent issue published on October 30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,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2013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 (issue 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>No. 4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an article 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titled</w:t>
      </w:r>
      <w:r w:rsidR="004C5F2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“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The Principle Problem of Properly Implementing the Socialist L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abor 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Wage System” criticized the equalization of product distribution</w:t>
      </w:r>
      <w:r w:rsidR="004A0E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as it </w:t>
      </w:r>
      <w:r w:rsidR="004A0E7A">
        <w:rPr>
          <w:rFonts w:ascii="Times New Roman" w:hAnsi="Times New Roman" w:cs="Times New Roman"/>
          <w:color w:val="222222"/>
          <w:sz w:val="24"/>
          <w:szCs w:val="24"/>
        </w:rPr>
        <w:t>decreas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</w:rPr>
        <w:t>e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</w:rPr>
        <w:t>s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the </w:t>
      </w:r>
      <w:r w:rsidR="004A0E7A">
        <w:rPr>
          <w:rFonts w:ascii="Times New Roman" w:hAnsi="Times New Roman" w:cs="Times New Roman"/>
          <w:color w:val="222222"/>
          <w:sz w:val="24"/>
          <w:szCs w:val="24"/>
        </w:rPr>
        <w:t>enthusiasm of workers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</w:rPr>
        <w:t xml:space="preserve"> toward production: 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“The strength and life used during the process of labor must be compensated thr</w:t>
      </w:r>
      <w:r w:rsidR="0043769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ough the principle of earning the 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amount of your labor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.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”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The article s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>tressed that wage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4A0E7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must increase with production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rationalized the need for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such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wage increase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</w:p>
    <w:p w:rsidR="00414C19" w:rsidRPr="00312846" w:rsidRDefault="000A331B" w:rsidP="000A331B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proofErr w:type="spellStart"/>
      <w:r w:rsidRP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Chosun</w:t>
      </w:r>
      <w:proofErr w:type="spellEnd"/>
      <w:r w:rsidRP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P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Sinbo</w:t>
      </w:r>
      <w:proofErr w:type="spellEnd"/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</w:t>
      </w:r>
      <w:proofErr w:type="spellStart"/>
      <w:r w:rsid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Kyongje</w:t>
      </w:r>
      <w:proofErr w:type="spellEnd"/>
      <w:r w:rsid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proofErr w:type="spellStart"/>
      <w:r w:rsid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Yongu</w:t>
      </w:r>
      <w:proofErr w:type="spellEnd"/>
      <w:r w:rsidR="00F703C6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 </w:t>
      </w:r>
      <w:r w:rsidR="0044759A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articles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reveal the long-term effort</w:t>
      </w:r>
      <w:r w:rsidR="0044759A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by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the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North Korean government in enhancing research about economic improvement measures and expanding projects in various factories, companies, and cooperative farms to implement these measures.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Recently,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North Korea launched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State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Economic Development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Commission and organiz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ed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a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number of 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international forums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on special economic zones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.  These can be construed as </w:t>
      </w:r>
      <w:r w:rsidR="00A736D9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possible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>signal</w:t>
      </w:r>
      <w:r w:rsidR="00BB7386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s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toward economic reform</w:t>
      </w:r>
      <w:r w:rsidR="00A736D9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,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</w:t>
      </w:r>
      <w:r w:rsidR="00A736D9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North Korea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continues to make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various </w:t>
      </w:r>
      <w:r w:rsidR="0043769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changes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in its </w:t>
      </w:r>
      <w:r w:rsidR="00F703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internal economic </w:t>
      </w:r>
      <w:r w:rsidR="0043769F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policies</w:t>
      </w:r>
      <w:r w:rsidRPr="000A331B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bookmarkStart w:id="0" w:name="_GoBack"/>
      <w:bookmarkEnd w:id="0"/>
    </w:p>
    <w:sectPr w:rsidR="00414C19" w:rsidRPr="003128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1B"/>
    <w:rsid w:val="000A331B"/>
    <w:rsid w:val="00176406"/>
    <w:rsid w:val="002F7A78"/>
    <w:rsid w:val="00312846"/>
    <w:rsid w:val="00414C19"/>
    <w:rsid w:val="004171C2"/>
    <w:rsid w:val="00422CB4"/>
    <w:rsid w:val="0043769F"/>
    <w:rsid w:val="0044759A"/>
    <w:rsid w:val="004A0E7A"/>
    <w:rsid w:val="004C5F2A"/>
    <w:rsid w:val="006E7D9E"/>
    <w:rsid w:val="00787153"/>
    <w:rsid w:val="007D7772"/>
    <w:rsid w:val="00A736D9"/>
    <w:rsid w:val="00BB7386"/>
    <w:rsid w:val="00F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F4A5-0B1D-452D-A40A-20C99F44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허은경</dc:creator>
  <cp:lastModifiedBy>올렛딘조셉</cp:lastModifiedBy>
  <cp:revision>4</cp:revision>
  <dcterms:created xsi:type="dcterms:W3CDTF">2013-11-12T06:50:00Z</dcterms:created>
  <dcterms:modified xsi:type="dcterms:W3CDTF">2013-11-13T08:54:00Z</dcterms:modified>
</cp:coreProperties>
</file>